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</w:t>
      </w:r>
      <w:r w:rsidR="00616CB2">
        <w:rPr>
          <w:rFonts w:ascii="Times New Roman" w:eastAsia="Times New Roman" w:hAnsi="Times New Roman" w:cs="Times New Roman"/>
          <w:sz w:val="24"/>
          <w:szCs w:val="24"/>
          <w:lang w:eastAsia="ar-SA"/>
        </w:rPr>
        <w:t>х представлены в данном разделе.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Устный ответ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252DF8" w:rsidRDefault="00616CB2" w:rsidP="00616C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Критерии и нормы устного ответа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«5»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магистрант: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глубокое и полное знание и понимание всего объема программного материала; полное понимание сущности рассматриваемых понятий, явлений и закономерностей, теорий, взаимосвязей.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Умеет составить полный и правильный ответ на основе изученного материала; выделять главные положения, самостояте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льно подтверждать ответ конкрет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ными примерами, фактами; самостоятельно и аргументировано делать анализ, обобщать, выводы. Устанавливает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межпред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метные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(на основе ранее приобре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тенных знаний) и внутри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предметные связи, творчески применяет полученные знания в незнакомой ситуации. Последовательно, четко, связно, обоснованно и безошибочно излагает учебный материал: 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ет ответ в логической последова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тельности с использованием принятой терм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инологии; делает собственные вы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воды; формирует точное определение и исто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лкование основных понятий, зако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нов, теорий; при ответе не повторяет дословно текст учебника;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излагает мате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риал литературным языком; правильно и 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бстоятельно отвечает на дополни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тельные вопросы преподавателя. Самостоятельно и рационально использует наглядные пособия, справочные материалы,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учебник, дополнительную литера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туру, первоисточники; применяет систему условных обозначений при ведении записей, сопровождающих ответ; использует для доказательства выводы из наблюдений и опытов.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Самостоятельно, уверенно и безошибочно применяет полученные знания в решении проблем на творческом уровне; допускает не более одного недочета, который легко исправляет по требованию преподавателя; имеет необходимые навыки работы с приборами, чертежами,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схемами и графиками, сопутствую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щими ответу; записи, сопровождающие ответ, соответствуют требованиям.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Оценка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«4» (4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знания всего изученного программного материала. Дает полный и правильный ответ на основе изученных теорий; допускает незначительные ошибки и недочеты при воспроизведении изученного материала, определения понятий, неточности при использовании научных терминов или в выводах и обобщениях из наблюдений и опытов; матери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ал излагает в определенной логи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мате-риал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; подтверждает ответ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конкретными прим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ерами; правильно отвечает на 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полнительные вопросы преподавателя.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Умеет самостоятельно выделять главные положения в изученном материале; на основании фактов и примеров обобщать, делать выводы, устанавливать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внутрипредметные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связи. Применяет получен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ные знания на практике в видоиз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мененной ситуации, соблюдает основные пр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авила культуры устной и письмен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ной речи, использует научные термины.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Не обладает достаточным навыком работы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со справочной литературой, учеб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ником, первоисточниками (правильно ориентируется, но работает медленно). Допускает негрубые нарушения правил оформления письменных работ.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«3» (3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магистрант: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Усвоил основное содержание учебного материала, имеет пробелы в усвоении материала, не препятствующие дальнейшему усвоению программного матер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иала; материал излагает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несист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матизированно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фрагментарно, не всегда последо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вательно.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Показывает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недостаточную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сформированность</w:t>
      </w:r>
      <w:proofErr w:type="spell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отдельных знаний и умений; выводы и обобщения аргументирует слабо, допускает в них ошибки.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Допустил ошибки и неточности в использовании научной терминологии, определения понятий дал недостаточно четкие;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не использовал в качестве дока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зательства выводы и обобщения из наблюдений, фактов, опытов или допустил ошибки при их изложении.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примеров практического примене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ния теорий.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Отвечает неполно на вопросы преподавател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я (упуская и основное), или вос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производит содержание текста учебника, но недостаточно понимает отдельные положения, имеющие </w:t>
      </w:r>
      <w:proofErr w:type="gramStart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важное значение</w:t>
      </w:r>
      <w:proofErr w:type="gramEnd"/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 в этом тексте.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Обнаруживает недостаточное понимание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отдельных положений при воспро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изведении текста учебника (записей, первоисточников) или отвечает неполно на вопросы преподавателя, допуская одну - две грубые ошибки.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«2» (менее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усвоил и не раскрыл основное содержание материала; не делает выводов и обобщений.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знает и не понимает значительную или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основную часть программного ма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териала в пределах поставленных вопросов или имеет слабо сформированные и неполные знания и не умеет применять их к решению конкретных вопросов и задач по образцу.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При ответе (на один вопрос) допускает более двух грубых ошибок, которые не может исправить даже при помощи преподавателя.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может ответить ни на один их поставленных вопросов.</w:t>
      </w:r>
    </w:p>
    <w:p w:rsidR="00CA6401" w:rsidRPr="00616CB2" w:rsidRDefault="00616CB2" w:rsidP="00C304B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Полностью не усвоил материал.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Р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ецензирование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B4629D" w:rsidRDefault="00155843" w:rsidP="0015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55843" w:rsidRPr="00155843" w:rsidRDefault="00155843" w:rsidP="00B46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Прилагаемые материалы: Научная статья в объеме до 5 страниц (по выбору)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.Ф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ормулировка задания: Внимательно прочитайте предложенную статью и подготовьте 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краткую рецензию (1-2 стр.)  с выражением своего отношения к прочитанному тексту.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55843" w:rsidRPr="00155843" w:rsidRDefault="00155843" w:rsidP="001558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рецензии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суждения, проблемные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вопросы. Чётко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выделены критерии, по которым производится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рецензирование. Текст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рецензии развернут, логически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структурирован.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завершается критической оценкой с аргументацией собственной позиции по отношению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суждения.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структурированы.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 </w:t>
      </w:r>
      <w:r w:rsidR="00B4629D"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балл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содержит критические суждения, но они отрывочны, бессистемны, ориентированы на внешнюю сторону прочитанного (услышанного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  <w:proofErr w:type="gramEnd"/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структурированы в недостаточной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степени.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616CB2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(невыполнение задания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содержит критических суждения, проблемных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вопросов.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выделены.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отсутствует, отсутствует несколько структурных компонентов. Критическая оценка собственной позиции по отношению по отношению </w:t>
      </w:r>
      <w:proofErr w:type="gramStart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 отсутствует. 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Д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искуссия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  <w:r w:rsidR="00CA6401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Default="00155843" w:rsidP="00155843">
      <w:pPr>
        <w:pStyle w:val="Default"/>
        <w:ind w:firstLine="709"/>
        <w:rPr>
          <w:b/>
          <w:bCs/>
        </w:rPr>
      </w:pPr>
      <w:r>
        <w:rPr>
          <w:b/>
          <w:bCs/>
        </w:rPr>
        <w:t>Примерные темы дискуссии.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программы развития от образовательной программы.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программы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реализации программы развития инновационной школы.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мониторинга программы развития.</w:t>
      </w:r>
    </w:p>
    <w:p w:rsidR="00155843" w:rsidRPr="00155843" w:rsidRDefault="00155843" w:rsidP="0015584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4536"/>
        <w:gridCol w:w="1381"/>
      </w:tblGrid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Усвоение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Полное усвоение учебного материала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15</w:t>
            </w:r>
          </w:p>
        </w:tc>
      </w:tr>
    </w:tbl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4. П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роект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155843" w:rsidRDefault="00616CB2" w:rsidP="0015584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155843" w:rsidRPr="00155843" w:rsidRDefault="00155843" w:rsidP="001558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Темы учебных проектов: 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программ </w:t>
      </w:r>
      <w:proofErr w:type="spellStart"/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предпрофильных</w:t>
      </w:r>
      <w:proofErr w:type="spellEnd"/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курсов для учащихся основной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курсов по выбору для учащихся старшей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программы воспитания в работе классного руководителя.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дополнительного образования в школе.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внеурочной деятельности школьников.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индивидуального образовательного маршрута школьника.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познавательной и исследовательской деятельности учащихся.</w:t>
      </w:r>
    </w:p>
    <w:p w:rsidR="00155843" w:rsidRPr="00155843" w:rsidRDefault="00155843" w:rsidP="001558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155843" w:rsidRPr="00155843" w:rsidRDefault="00155843" w:rsidP="00155843">
      <w:pPr>
        <w:pStyle w:val="a4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4536"/>
        <w:gridCol w:w="1417"/>
      </w:tblGrid>
      <w:tr w:rsidR="00155843" w:rsidRPr="00155843" w:rsidTr="00B4629D"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Баллы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Цель проекта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отвечает теме проекта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проекта 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Актуальность темы и проблемы проекта представлена полностью.</w:t>
            </w: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5</w:t>
            </w:r>
          </w:p>
        </w:tc>
      </w:tr>
      <w:tr w:rsidR="00155843" w:rsidRPr="00155843" w:rsidTr="00B4629D">
        <w:trPr>
          <w:trHeight w:val="703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Научные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3</w:t>
            </w:r>
          </w:p>
        </w:tc>
      </w:tr>
      <w:tr w:rsidR="00155843" w:rsidRPr="00155843" w:rsidTr="00B4629D">
        <w:trPr>
          <w:trHeight w:val="435"/>
        </w:trPr>
        <w:tc>
          <w:tcPr>
            <w:tcW w:w="4112" w:type="dxa"/>
            <w:vMerge w:val="restart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Качество защиты продукта проектной деятельности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1</w:t>
            </w:r>
          </w:p>
        </w:tc>
      </w:tr>
      <w:tr w:rsidR="00155843" w:rsidRPr="00155843" w:rsidTr="00B4629D">
        <w:trPr>
          <w:trHeight w:val="708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509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662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15</w:t>
            </w:r>
          </w:p>
        </w:tc>
      </w:tr>
    </w:tbl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еферат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6C73E7" w:rsidRDefault="00616CB2" w:rsidP="00616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73E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</w:t>
      </w:r>
      <w:r w:rsidRPr="006C73E7">
        <w:rPr>
          <w:rFonts w:ascii="Times New Roman" w:hAnsi="Times New Roman"/>
          <w:sz w:val="24"/>
          <w:szCs w:val="24"/>
        </w:rPr>
        <w:t>Реферат - 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</w:r>
    </w:p>
    <w:p w:rsidR="005C674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C73E7">
        <w:rPr>
          <w:rFonts w:ascii="Times New Roman" w:hAnsi="Times New Roman"/>
          <w:b/>
          <w:sz w:val="24"/>
          <w:szCs w:val="24"/>
        </w:rPr>
        <w:t xml:space="preserve">  Примерная тематика рефератов.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lastRenderedPageBreak/>
        <w:t>Приоритеты региональной образовательной политики.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Концептуальные основы проектирования программ профессионального развития современного педагога.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Прогностическая роль концепций личностно ориентированного образования в развитии образования в регионе.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Становление мирового образовательного пространства: сущность, тенденции, проблемы.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Технология разработки программы развития инновационной школы.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 xml:space="preserve">Программа развития российской школы до </w:t>
      </w:r>
      <w:smartTag w:uri="urn:schemas-microsoft-com:office:smarttags" w:element="metricconverter">
        <w:smartTagPr>
          <w:attr w:name="ProductID" w:val="2020 г"/>
        </w:smartTagPr>
        <w:r w:rsidRPr="00616CB2">
          <w:rPr>
            <w:rFonts w:ascii="Times New Roman" w:hAnsi="Times New Roman"/>
            <w:sz w:val="24"/>
            <w:szCs w:val="24"/>
          </w:rPr>
          <w:t>2020 г</w:t>
        </w:r>
      </w:smartTag>
      <w:r w:rsidRPr="00616CB2">
        <w:rPr>
          <w:rFonts w:ascii="Times New Roman" w:hAnsi="Times New Roman"/>
          <w:sz w:val="24"/>
          <w:szCs w:val="24"/>
        </w:rPr>
        <w:t>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Программа развития образовательного пространства Волгоградской области.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 xml:space="preserve">Системный и </w:t>
      </w:r>
      <w:proofErr w:type="spellStart"/>
      <w:r w:rsidRPr="00616CB2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616CB2">
        <w:rPr>
          <w:rFonts w:ascii="Times New Roman" w:hAnsi="Times New Roman"/>
          <w:sz w:val="24"/>
          <w:szCs w:val="24"/>
        </w:rPr>
        <w:t xml:space="preserve"> подходы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Личностный подход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16CB2">
        <w:rPr>
          <w:rFonts w:ascii="Times New Roman" w:hAnsi="Times New Roman"/>
          <w:sz w:val="24"/>
          <w:szCs w:val="24"/>
        </w:rPr>
        <w:t>Компетентностный</w:t>
      </w:r>
      <w:proofErr w:type="spellEnd"/>
      <w:r w:rsidRPr="00616CB2">
        <w:rPr>
          <w:rFonts w:ascii="Times New Roman" w:hAnsi="Times New Roman"/>
          <w:sz w:val="24"/>
          <w:szCs w:val="24"/>
        </w:rPr>
        <w:t xml:space="preserve"> поход к проектированию содержания образования в школе.</w:t>
      </w:r>
    </w:p>
    <w:p w:rsidR="00616CB2" w:rsidRDefault="00616CB2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p w:rsidR="00155843" w:rsidRPr="00BE1E0C" w:rsidRDefault="00155843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812"/>
        <w:gridCol w:w="1134"/>
      </w:tblGrid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1.Новизна реферированного текста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актуальность и новизна, самостоятельность в постановке проблемы, в формулировании нового аспекта выбранной для анализа проблемы и темы;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наличие авторской позиции, самостоятельность суждений.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2. Степень раскр</w:t>
            </w:r>
            <w:r>
              <w:rPr>
                <w:rFonts w:ascii="Times New Roman" w:hAnsi="Times New Roman"/>
                <w:sz w:val="24"/>
                <w:szCs w:val="24"/>
              </w:rPr>
              <w:t>ытия сущности проблемы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Макс. - 6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соответствие содержания теме и плану реферата;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полнота и глубина раскрытия основных понятий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обоснованность способов и методов работы с материалом;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умение работать с литературой, систематизировать и структурировать материал;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 xml:space="preserve">- умение обобщать, сопоставлять различные точки зрения по рассматриваемому вопросу,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умение аргументировать основные положения и выводы.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3. Обоснованность выбора источников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Ма</w:t>
            </w:r>
            <w:r>
              <w:rPr>
                <w:rFonts w:ascii="Times New Roman" w:hAnsi="Times New Roman"/>
                <w:sz w:val="24"/>
                <w:szCs w:val="24"/>
              </w:rPr>
              <w:t>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полнота использования литературных источников по проблеме;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rPr>
          <w:trHeight w:val="1525"/>
        </w:trPr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4. Соблюдение требований к оформлению 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- 3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правильное оформление ссылок на используемую литературу;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владение терминологией и понятийным аппаратом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соблюдение требований к объему реферата.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1141"/>
        </w:trPr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5. Грамотность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отсутствие орфографических и синтаксических ошибок, стилистических погрешностей;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отсутствие опечаток, сокращений слов, кроме общепринятых;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155843" w:rsidRDefault="00155843" w:rsidP="0015584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155843">
              <w:rPr>
                <w:rFonts w:ascii="Times New Roman" w:eastAsia="Times New Roman" w:hAnsi="Times New Roman" w:cs="Times New Roman"/>
                <w:b/>
              </w:rPr>
              <w:t>ИТОГО в соответствии с рейтингом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</w:tbl>
    <w:p w:rsidR="005C6742" w:rsidRDefault="005C6742" w:rsidP="00155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504EF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6. З</w:t>
      </w:r>
      <w:r w:rsidR="007112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ачет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5C6742" w:rsidRDefault="00CA6401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5C674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Pr="005C6742" w:rsidRDefault="005C6742" w:rsidP="005C6742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контрольных вопросов к зачету: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Сущность педагогического проектирования.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подход к проектированию образования в средней школе.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Личностный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Компетентностный</w:t>
      </w:r>
      <w:proofErr w:type="spellEnd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профильного обучения.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Сущность понятия «образовательное пространство».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Образовательное пространство и образовательная среда.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 формирования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 проектирования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Диагностический и концептуально-целевой этапы проектирования.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Конструирование содержания образовательного пространства образовательного учреждения.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совместной деятельности субъектов целостного педагогического процесса. Мониторинг деятельности субъектов образовательного процесса.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Проектировочные компетенции учителя средней школы.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учителем программ урочной и внеурочной деятельности учащихся.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</w:t>
      </w:r>
      <w:r w:rsidRPr="005C67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выставления баллов на зачете: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C304B1" w:rsidRPr="005C6742" w:rsidRDefault="005C6742" w:rsidP="007112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 и не может ответить на дополнительные вопросы преподавателя.</w:t>
      </w:r>
      <w:bookmarkStart w:id="0" w:name="_GoBack"/>
      <w:bookmarkEnd w:id="0"/>
    </w:p>
    <w:sectPr w:rsidR="00C304B1" w:rsidRPr="005C6742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FA9" w:rsidRDefault="007D4FA9" w:rsidP="0010190A">
      <w:pPr>
        <w:spacing w:after="0" w:line="240" w:lineRule="auto"/>
      </w:pPr>
      <w:r>
        <w:separator/>
      </w:r>
    </w:p>
  </w:endnote>
  <w:endnote w:type="continuationSeparator" w:id="0">
    <w:p w:rsidR="007D4FA9" w:rsidRDefault="007D4FA9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FA9" w:rsidRDefault="007D4FA9" w:rsidP="0010190A">
      <w:pPr>
        <w:spacing w:after="0" w:line="240" w:lineRule="auto"/>
      </w:pPr>
      <w:r>
        <w:separator/>
      </w:r>
    </w:p>
  </w:footnote>
  <w:footnote w:type="continuationSeparator" w:id="0">
    <w:p w:rsidR="007D4FA9" w:rsidRDefault="007D4FA9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F99C9D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34C2596"/>
    <w:multiLevelType w:val="hybridMultilevel"/>
    <w:tmpl w:val="6C4E8DDE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C62A0"/>
    <w:multiLevelType w:val="hybridMultilevel"/>
    <w:tmpl w:val="AFC6B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028B8"/>
    <w:multiLevelType w:val="hybridMultilevel"/>
    <w:tmpl w:val="CAE41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3A4D40"/>
    <w:multiLevelType w:val="hybridMultilevel"/>
    <w:tmpl w:val="AB660690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007F5"/>
    <w:multiLevelType w:val="hybridMultilevel"/>
    <w:tmpl w:val="035AF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269B7"/>
    <w:multiLevelType w:val="hybridMultilevel"/>
    <w:tmpl w:val="9E629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16591E"/>
    <w:multiLevelType w:val="hybridMultilevel"/>
    <w:tmpl w:val="2DE07328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455484"/>
    <w:multiLevelType w:val="hybridMultilevel"/>
    <w:tmpl w:val="2FA655A6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9B64A4"/>
    <w:multiLevelType w:val="hybridMultilevel"/>
    <w:tmpl w:val="5D3C3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13"/>
  </w:num>
  <w:num w:numId="4">
    <w:abstractNumId w:val="9"/>
  </w:num>
  <w:num w:numId="5">
    <w:abstractNumId w:val="10"/>
  </w:num>
  <w:num w:numId="6">
    <w:abstractNumId w:val="22"/>
  </w:num>
  <w:num w:numId="7">
    <w:abstractNumId w:val="19"/>
  </w:num>
  <w:num w:numId="8">
    <w:abstractNumId w:val="3"/>
  </w:num>
  <w:num w:numId="9">
    <w:abstractNumId w:val="24"/>
  </w:num>
  <w:num w:numId="10">
    <w:abstractNumId w:val="21"/>
  </w:num>
  <w:num w:numId="11">
    <w:abstractNumId w:val="4"/>
  </w:num>
  <w:num w:numId="12">
    <w:abstractNumId w:val="1"/>
  </w:num>
  <w:num w:numId="13">
    <w:abstractNumId w:val="5"/>
  </w:num>
  <w:num w:numId="14">
    <w:abstractNumId w:val="12"/>
  </w:num>
  <w:num w:numId="15">
    <w:abstractNumId w:val="8"/>
  </w:num>
  <w:num w:numId="16">
    <w:abstractNumId w:val="20"/>
  </w:num>
  <w:num w:numId="17">
    <w:abstractNumId w:val="18"/>
  </w:num>
  <w:num w:numId="18">
    <w:abstractNumId w:val="2"/>
  </w:num>
  <w:num w:numId="19">
    <w:abstractNumId w:val="11"/>
  </w:num>
  <w:num w:numId="20">
    <w:abstractNumId w:val="16"/>
  </w:num>
  <w:num w:numId="21">
    <w:abstractNumId w:val="15"/>
  </w:num>
  <w:num w:numId="22">
    <w:abstractNumId w:val="0"/>
  </w:num>
  <w:num w:numId="23">
    <w:abstractNumId w:val="14"/>
  </w:num>
  <w:num w:numId="24">
    <w:abstractNumId w:val="7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843"/>
    <w:rsid w:val="00155E3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6742"/>
    <w:rsid w:val="0060057D"/>
    <w:rsid w:val="00600AF3"/>
    <w:rsid w:val="0060377B"/>
    <w:rsid w:val="006140E3"/>
    <w:rsid w:val="00616CB2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112CB"/>
    <w:rsid w:val="007276AD"/>
    <w:rsid w:val="00776C75"/>
    <w:rsid w:val="007871CE"/>
    <w:rsid w:val="007A30EC"/>
    <w:rsid w:val="007A572C"/>
    <w:rsid w:val="007C025D"/>
    <w:rsid w:val="007D4FA9"/>
    <w:rsid w:val="007E09B6"/>
    <w:rsid w:val="007F0253"/>
    <w:rsid w:val="007F7D63"/>
    <w:rsid w:val="00803E83"/>
    <w:rsid w:val="008273A6"/>
    <w:rsid w:val="0083332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4629D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A6401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">
    <w:name w:val="List Number"/>
    <w:basedOn w:val="a0"/>
    <w:rsid w:val="00616CB2"/>
    <w:pPr>
      <w:numPr>
        <w:numId w:val="22"/>
      </w:numPr>
      <w:spacing w:after="135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15584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rsid w:val="0015584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55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">
    <w:name w:val="List Number"/>
    <w:basedOn w:val="a0"/>
    <w:rsid w:val="00616CB2"/>
    <w:pPr>
      <w:numPr>
        <w:numId w:val="22"/>
      </w:numPr>
      <w:spacing w:after="135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15584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rsid w:val="0015584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55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3BA98-560E-438D-B207-4A1BE08B6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2609</Words>
  <Characters>14875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2017-09-28T22:09:00Z</dcterms:created>
  <dcterms:modified xsi:type="dcterms:W3CDTF">2017-09-28T22:09:00Z</dcterms:modified>
</cp:coreProperties>
</file>