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13" w:rsidRDefault="00657313" w:rsidP="00657313">
      <w:pPr>
        <w:pStyle w:val="a3"/>
        <w:jc w:val="center"/>
        <w:rPr>
          <w:rFonts w:ascii="Century Schoolbook" w:hAnsi="Century Schoolbook"/>
          <w:b/>
          <w:sz w:val="36"/>
          <w:szCs w:val="36"/>
        </w:rPr>
      </w:pPr>
      <w:r w:rsidRPr="008B5438">
        <w:rPr>
          <w:rFonts w:ascii="Century Schoolbook" w:hAnsi="Century Schoolbook"/>
          <w:b/>
          <w:sz w:val="36"/>
          <w:szCs w:val="36"/>
        </w:rPr>
        <w:t>Пояснительная записка</w:t>
      </w:r>
    </w:p>
    <w:p w:rsidR="00657313" w:rsidRPr="008B5438" w:rsidRDefault="00657313" w:rsidP="00657313">
      <w:pPr>
        <w:pStyle w:val="a3"/>
        <w:jc w:val="center"/>
        <w:rPr>
          <w:rFonts w:ascii="Century Schoolbook" w:hAnsi="Century Schoolbook"/>
          <w:sz w:val="36"/>
          <w:szCs w:val="36"/>
        </w:rPr>
      </w:pPr>
    </w:p>
    <w:p w:rsidR="00657313" w:rsidRPr="008B5438" w:rsidRDefault="00657313" w:rsidP="00657313">
      <w:pPr>
        <w:tabs>
          <w:tab w:val="center" w:pos="5425"/>
        </w:tabs>
        <w:spacing w:after="0" w:line="240" w:lineRule="auto"/>
        <w:ind w:left="644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</w:t>
      </w:r>
      <w:r>
        <w:rPr>
          <w:rFonts w:ascii="Century Schoolbook" w:hAnsi="Century Schoolbook"/>
          <w:sz w:val="28"/>
          <w:szCs w:val="28"/>
        </w:rPr>
        <w:tab/>
        <w:t xml:space="preserve">      </w:t>
      </w:r>
    </w:p>
    <w:p w:rsidR="00657313" w:rsidRDefault="00657313" w:rsidP="00657313">
      <w:pPr>
        <w:spacing w:after="0" w:line="240" w:lineRule="auto"/>
        <w:ind w:left="644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Краткая аннотация</w:t>
      </w:r>
    </w:p>
    <w:p w:rsidR="00657313" w:rsidRDefault="00657313" w:rsidP="00657313">
      <w:pPr>
        <w:spacing w:after="0" w:line="240" w:lineRule="auto"/>
        <w:ind w:left="644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  </w:t>
      </w:r>
      <w:r>
        <w:rPr>
          <w:rFonts w:ascii="Century Schoolbook" w:hAnsi="Century Schoolbook"/>
          <w:sz w:val="28"/>
          <w:szCs w:val="28"/>
        </w:rPr>
        <w:t>Представлена  дидактическая игра – домино по математике для 10 класса по теме «Простейшие тригонометрические уравнения».</w:t>
      </w:r>
    </w:p>
    <w:p w:rsidR="00657313" w:rsidRPr="008B5438" w:rsidRDefault="00657313" w:rsidP="00657313">
      <w:pPr>
        <w:spacing w:after="0" w:line="240" w:lineRule="auto"/>
        <w:ind w:left="644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Цель игры: закрепление и повторение пройденного материала, проверка знаний формул, и их применение при решении тригонометрических уравнений. </w:t>
      </w:r>
    </w:p>
    <w:p w:rsidR="00657313" w:rsidRDefault="00657313" w:rsidP="00657313">
      <w:pPr>
        <w:spacing w:after="0" w:line="240" w:lineRule="auto"/>
        <w:ind w:left="644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 </w:t>
      </w:r>
      <w:r>
        <w:rPr>
          <w:rFonts w:ascii="Century Schoolbook" w:hAnsi="Century Schoolbook"/>
          <w:sz w:val="28"/>
          <w:szCs w:val="28"/>
        </w:rPr>
        <w:t xml:space="preserve">Игру целесообразно проводить при проверке результатов обучения, отработке ЗУН. Определить место игры в структуре урока каждый учитель  может  самостоятельно. </w:t>
      </w:r>
    </w:p>
    <w:p w:rsidR="00657313" w:rsidRDefault="00657313" w:rsidP="00657313">
      <w:pPr>
        <w:spacing w:after="0" w:line="240" w:lineRule="auto"/>
        <w:ind w:left="644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</w:t>
      </w:r>
    </w:p>
    <w:p w:rsidR="00657313" w:rsidRDefault="00657313" w:rsidP="00657313">
      <w:pPr>
        <w:spacing w:after="0" w:line="240" w:lineRule="auto"/>
        <w:ind w:left="644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Правила игры</w:t>
      </w:r>
    </w:p>
    <w:p w:rsidR="00657313" w:rsidRPr="00657313" w:rsidRDefault="00657313" w:rsidP="00657313">
      <w:pPr>
        <w:spacing w:after="0" w:line="240" w:lineRule="auto"/>
        <w:ind w:left="644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</w:t>
      </w:r>
      <w:r>
        <w:rPr>
          <w:rFonts w:ascii="Century Schoolbook" w:hAnsi="Century Schoolbook"/>
          <w:sz w:val="28"/>
          <w:szCs w:val="28"/>
        </w:rPr>
        <w:t xml:space="preserve">Домино содержит 16 «карточек» и одну – начальную «карточку». На одной половине «карточки» написано задание, на другой – ответ к другой «карточке». Действия те же, что и в обычном домино. </w:t>
      </w:r>
    </w:p>
    <w:p w:rsidR="00657313" w:rsidRDefault="00657313" w:rsidP="00657313">
      <w:pPr>
        <w:spacing w:after="0" w:line="240" w:lineRule="auto"/>
        <w:ind w:left="644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Игру можно провести в форме командного соревнования, эстафеты. При необходимости задания группам  можно распечатать. Если проводится командное соревнование, то выигрывает  та команда (группа), которая быстрее справиться с заданием. В этом случае она демонстрирует  свой результат на доске. Замечу, что «карточки» можно не только двигать, но и вращать. (Для удобства работы на доске, от заголовка слайда можно избавиться прикосновением на него).  Представляю свой вариант конечного результата игры.</w:t>
      </w:r>
    </w:p>
    <w:p w:rsidR="00657313" w:rsidRPr="008B5438" w:rsidRDefault="00657313" w:rsidP="00657313">
      <w:pPr>
        <w:spacing w:after="0" w:line="240" w:lineRule="auto"/>
        <w:ind w:left="644"/>
        <w:jc w:val="center"/>
        <w:rPr>
          <w:rFonts w:ascii="Century Schoolbook" w:hAnsi="Century Schoolbook"/>
          <w:b/>
          <w:sz w:val="28"/>
          <w:szCs w:val="28"/>
        </w:rPr>
      </w:pPr>
      <w:r w:rsidRPr="00657313">
        <w:rPr>
          <w:rFonts w:ascii="Century Schoolbook" w:hAnsi="Century Schoolbook"/>
          <w:b/>
          <w:noProof/>
          <w:sz w:val="28"/>
          <w:szCs w:val="28"/>
        </w:rPr>
        <w:drawing>
          <wp:inline distT="0" distB="0" distL="0" distR="0">
            <wp:extent cx="5133975" cy="352425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034" cy="352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F28" w:rsidRDefault="00616F28" w:rsidP="00657313">
      <w:bookmarkStart w:id="0" w:name="_GoBack"/>
      <w:bookmarkEnd w:id="0"/>
    </w:p>
    <w:sectPr w:rsidR="00616F28" w:rsidSect="006E7AB5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B2A"/>
    <w:multiLevelType w:val="hybridMultilevel"/>
    <w:tmpl w:val="F8CE8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41917"/>
    <w:multiLevelType w:val="hybridMultilevel"/>
    <w:tmpl w:val="BC4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313"/>
    <w:rsid w:val="002A53C9"/>
    <w:rsid w:val="00616F28"/>
    <w:rsid w:val="006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57313"/>
    <w:pPr>
      <w:spacing w:after="0" w:line="240" w:lineRule="auto"/>
    </w:pPr>
  </w:style>
  <w:style w:type="paragraph" w:styleId="a4">
    <w:name w:val="List Paragraph"/>
    <w:basedOn w:val="a"/>
    <w:qFormat/>
    <w:rsid w:val="00657313"/>
    <w:pPr>
      <w:ind w:left="720"/>
      <w:contextualSpacing/>
    </w:pPr>
  </w:style>
  <w:style w:type="character" w:styleId="a5">
    <w:name w:val="Hyperlink"/>
    <w:basedOn w:val="a0"/>
    <w:rsid w:val="006573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Смарт</dc:creator>
  <cp:keywords/>
  <dc:description/>
  <cp:lastModifiedBy>Юленька</cp:lastModifiedBy>
  <cp:revision>5</cp:revision>
  <dcterms:created xsi:type="dcterms:W3CDTF">2013-11-16T15:29:00Z</dcterms:created>
  <dcterms:modified xsi:type="dcterms:W3CDTF">2013-12-15T14:14:00Z</dcterms:modified>
</cp:coreProperties>
</file>